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E5" w:rsidRDefault="00A456EA"/>
    <w:p w:rsidR="00192ED0" w:rsidRDefault="00192ED0"/>
    <w:p w:rsidR="00192ED0" w:rsidRDefault="00192ED0" w:rsidP="00192ED0">
      <w:pPr>
        <w:jc w:val="center"/>
        <w:rPr>
          <w:b/>
        </w:rPr>
      </w:pPr>
      <w:r w:rsidRPr="00192ED0">
        <w:rPr>
          <w:b/>
        </w:rPr>
        <w:t>ОПРОСНЫЙ ЛИСТ ДЛЯ ПОДБОРА ПОГРУЖНЫХ МЕШАЛОК</w:t>
      </w:r>
    </w:p>
    <w:p w:rsidR="00192ED0" w:rsidRDefault="00192ED0" w:rsidP="00192ED0">
      <w:pPr>
        <w:jc w:val="center"/>
        <w:rPr>
          <w:b/>
        </w:rPr>
      </w:pPr>
    </w:p>
    <w:p w:rsidR="00192ED0" w:rsidRDefault="00192ED0" w:rsidP="00192ED0">
      <w:r>
        <w:t>ЗАКАЗЧИК</w:t>
      </w:r>
    </w:p>
    <w:p w:rsidR="00192ED0" w:rsidRDefault="00192ED0" w:rsidP="00192ED0">
      <w:r>
        <w:t>КОНТАКТНЫЙ ТЕЛЕФОН</w:t>
      </w:r>
      <w:r>
        <w:rPr>
          <w:lang w:val="en-US"/>
        </w:rPr>
        <w:t>/</w:t>
      </w:r>
      <w:r>
        <w:t>ФАКС</w:t>
      </w:r>
    </w:p>
    <w:p w:rsidR="00192ED0" w:rsidRDefault="00192ED0" w:rsidP="00192ED0">
      <w:r>
        <w:t>ОБЪЕКТ</w:t>
      </w:r>
    </w:p>
    <w:p w:rsidR="00192ED0" w:rsidRDefault="00192ED0" w:rsidP="00192ED0"/>
    <w:p w:rsidR="00192ED0" w:rsidRPr="001E2456" w:rsidRDefault="00192ED0" w:rsidP="00A456EA">
      <w:pPr>
        <w:pStyle w:val="a3"/>
        <w:numPr>
          <w:ilvl w:val="0"/>
          <w:numId w:val="9"/>
        </w:numPr>
        <w:rPr>
          <w:b/>
        </w:rPr>
      </w:pPr>
      <w:r w:rsidRPr="001E2456">
        <w:rPr>
          <w:b/>
        </w:rPr>
        <w:t xml:space="preserve">Назначение </w:t>
      </w:r>
    </w:p>
    <w:p w:rsidR="00192ED0" w:rsidRDefault="00192ED0" w:rsidP="00192ED0">
      <w:pPr>
        <w:pStyle w:val="a3"/>
        <w:numPr>
          <w:ilvl w:val="0"/>
          <w:numId w:val="2"/>
        </w:numPr>
      </w:pPr>
      <w:r>
        <w:t>Городские станции очистки сточных вод</w:t>
      </w:r>
    </w:p>
    <w:p w:rsidR="00192ED0" w:rsidRDefault="00192ED0" w:rsidP="00192ED0">
      <w:pPr>
        <w:pStyle w:val="a3"/>
        <w:numPr>
          <w:ilvl w:val="0"/>
          <w:numId w:val="2"/>
        </w:numPr>
      </w:pPr>
      <w:r>
        <w:t>Промышленные техпроцессы</w:t>
      </w:r>
    </w:p>
    <w:p w:rsidR="00192ED0" w:rsidRDefault="00192ED0" w:rsidP="00192ED0">
      <w:pPr>
        <w:pStyle w:val="a3"/>
        <w:numPr>
          <w:ilvl w:val="0"/>
          <w:numId w:val="2"/>
        </w:numPr>
      </w:pPr>
      <w:r>
        <w:t>Обработка ила</w:t>
      </w:r>
    </w:p>
    <w:p w:rsidR="00192ED0" w:rsidRDefault="00192ED0" w:rsidP="00192ED0">
      <w:pPr>
        <w:pStyle w:val="a3"/>
        <w:numPr>
          <w:ilvl w:val="0"/>
          <w:numId w:val="2"/>
        </w:numPr>
      </w:pPr>
      <w:r>
        <w:t>Сельское хозяйство</w:t>
      </w:r>
    </w:p>
    <w:p w:rsidR="00192ED0" w:rsidRDefault="00192ED0" w:rsidP="00192ED0">
      <w:pPr>
        <w:pStyle w:val="a3"/>
        <w:numPr>
          <w:ilvl w:val="0"/>
          <w:numId w:val="2"/>
        </w:numPr>
      </w:pPr>
      <w:r>
        <w:t>Другое</w:t>
      </w:r>
    </w:p>
    <w:p w:rsidR="00192ED0" w:rsidRPr="001E2456" w:rsidRDefault="00A456EA" w:rsidP="00A456EA">
      <w:pPr>
        <w:pStyle w:val="a3"/>
        <w:ind w:left="1080"/>
        <w:rPr>
          <w:b/>
        </w:rPr>
      </w:pPr>
      <w:r>
        <w:rPr>
          <w:b/>
        </w:rPr>
        <w:t xml:space="preserve">2. </w:t>
      </w:r>
      <w:r w:rsidR="00192ED0" w:rsidRPr="001E2456">
        <w:rPr>
          <w:b/>
        </w:rPr>
        <w:t xml:space="preserve">Перемешиваемая жидкость – </w:t>
      </w:r>
    </w:p>
    <w:p w:rsidR="00192ED0" w:rsidRDefault="00192ED0" w:rsidP="00192ED0">
      <w:pPr>
        <w:pStyle w:val="a3"/>
      </w:pPr>
      <w:r>
        <w:t>Температура</w:t>
      </w:r>
    </w:p>
    <w:p w:rsidR="00192ED0" w:rsidRPr="00192ED0" w:rsidRDefault="00192ED0" w:rsidP="00192ED0">
      <w:pPr>
        <w:pStyle w:val="a3"/>
      </w:pPr>
      <w:r>
        <w:t xml:space="preserve">Уровень </w:t>
      </w:r>
      <w:r>
        <w:rPr>
          <w:lang w:val="en-US"/>
        </w:rPr>
        <w:t>pH</w:t>
      </w:r>
    </w:p>
    <w:p w:rsidR="00192ED0" w:rsidRPr="00192ED0" w:rsidRDefault="00192ED0" w:rsidP="00192ED0">
      <w:pPr>
        <w:pStyle w:val="a3"/>
      </w:pPr>
      <w:r>
        <w:t xml:space="preserve">Максимальная плотность          </w:t>
      </w:r>
      <w:proofErr w:type="gramStart"/>
      <w:r>
        <w:t>кг</w:t>
      </w:r>
      <w:proofErr w:type="gramEnd"/>
      <w:r w:rsidRPr="00192ED0">
        <w:t>/</w:t>
      </w:r>
      <w:r>
        <w:t>м</w:t>
      </w:r>
      <w:r w:rsidRPr="00192ED0">
        <w:rPr>
          <w:vertAlign w:val="superscript"/>
        </w:rPr>
        <w:t>3</w:t>
      </w:r>
    </w:p>
    <w:p w:rsidR="00192ED0" w:rsidRPr="00192ED0" w:rsidRDefault="00192ED0" w:rsidP="00192ED0">
      <w:pPr>
        <w:pStyle w:val="a3"/>
      </w:pPr>
      <w:r>
        <w:t>Максимальная динамическая вязкость                  мПа</w:t>
      </w:r>
      <w:r w:rsidRPr="00192ED0">
        <w:t>*</w:t>
      </w:r>
      <w:r>
        <w:rPr>
          <w:lang w:val="en-US"/>
        </w:rPr>
        <w:t>c</w:t>
      </w:r>
    </w:p>
    <w:p w:rsidR="00192ED0" w:rsidRDefault="00192ED0" w:rsidP="00192ED0">
      <w:pPr>
        <w:pStyle w:val="a3"/>
      </w:pPr>
      <w:r>
        <w:t>Максимальное количество твердых включений                %</w:t>
      </w:r>
    </w:p>
    <w:p w:rsidR="00192ED0" w:rsidRPr="001E2456" w:rsidRDefault="00A456EA" w:rsidP="00A456EA">
      <w:pPr>
        <w:pStyle w:val="a3"/>
        <w:ind w:left="1080"/>
        <w:rPr>
          <w:b/>
        </w:rPr>
      </w:pPr>
      <w:r>
        <w:rPr>
          <w:b/>
        </w:rPr>
        <w:t xml:space="preserve">3. </w:t>
      </w:r>
      <w:r w:rsidR="00192ED0" w:rsidRPr="001E2456">
        <w:rPr>
          <w:b/>
        </w:rPr>
        <w:t>Размеры резервуары</w:t>
      </w:r>
    </w:p>
    <w:p w:rsidR="00192ED0" w:rsidRDefault="00192ED0" w:rsidP="00192ED0">
      <w:pPr>
        <w:pStyle w:val="a3"/>
      </w:pPr>
      <w:r>
        <w:t xml:space="preserve">Материал, из которого сделан </w:t>
      </w:r>
      <w:r w:rsidR="001E2456">
        <w:t>резервуар</w:t>
      </w:r>
    </w:p>
    <w:p w:rsidR="001E2456" w:rsidRDefault="001E2456" w:rsidP="00192ED0">
      <w:pPr>
        <w:pStyle w:val="a3"/>
      </w:pPr>
      <w:r>
        <w:t>Форма резервуара</w:t>
      </w:r>
      <w:proofErr w:type="gramStart"/>
      <w:r>
        <w:t xml:space="preserve">                 .</w:t>
      </w:r>
      <w:proofErr w:type="gramEnd"/>
      <w:r>
        <w:t xml:space="preserve"> Тип </w:t>
      </w:r>
    </w:p>
    <w:p w:rsidR="001E2456" w:rsidRDefault="001E2456" w:rsidP="00192ED0">
      <w:pPr>
        <w:pStyle w:val="a3"/>
      </w:pPr>
      <w:r>
        <w:t>Аэробная зона (резервуар)</w:t>
      </w:r>
    </w:p>
    <w:p w:rsidR="001E2456" w:rsidRDefault="001E2456" w:rsidP="00192ED0">
      <w:pPr>
        <w:pStyle w:val="a3"/>
      </w:pPr>
      <w:proofErr w:type="spellStart"/>
      <w:r>
        <w:t>Аноксидная</w:t>
      </w:r>
      <w:proofErr w:type="spellEnd"/>
      <w:r>
        <w:t xml:space="preserve"> зона (резервуар)</w:t>
      </w:r>
    </w:p>
    <w:p w:rsidR="001E2456" w:rsidRDefault="001E2456" w:rsidP="00192ED0">
      <w:pPr>
        <w:pStyle w:val="a3"/>
      </w:pPr>
      <w:r>
        <w:t xml:space="preserve">Размеры </w:t>
      </w:r>
      <w:proofErr w:type="gramStart"/>
      <w:r>
        <w:t>аэробной</w:t>
      </w:r>
      <w:proofErr w:type="gramEnd"/>
      <w:r>
        <w:t xml:space="preserve"> и </w:t>
      </w:r>
      <w:proofErr w:type="spellStart"/>
      <w:r>
        <w:t>аноксидной</w:t>
      </w:r>
      <w:proofErr w:type="spellEnd"/>
      <w:r>
        <w:t xml:space="preserve"> зон:</w:t>
      </w:r>
    </w:p>
    <w:p w:rsidR="001E2456" w:rsidRDefault="001E2456" w:rsidP="00192ED0">
      <w:pPr>
        <w:pStyle w:val="a3"/>
      </w:pPr>
      <w:r>
        <w:t>Ширина:</w:t>
      </w:r>
    </w:p>
    <w:p w:rsidR="001E2456" w:rsidRDefault="001E2456" w:rsidP="00192ED0">
      <w:pPr>
        <w:pStyle w:val="a3"/>
      </w:pPr>
      <w:r>
        <w:t>Длина:</w:t>
      </w:r>
    </w:p>
    <w:p w:rsidR="001E2456" w:rsidRDefault="001E2456" w:rsidP="00192ED0">
      <w:pPr>
        <w:pStyle w:val="a3"/>
      </w:pPr>
      <w:r>
        <w:t>Глубина:</w:t>
      </w:r>
    </w:p>
    <w:p w:rsidR="001E2456" w:rsidRDefault="001E2456" w:rsidP="00192ED0">
      <w:pPr>
        <w:pStyle w:val="a3"/>
      </w:pPr>
      <w:r>
        <w:t>Уровень воды:</w:t>
      </w:r>
    </w:p>
    <w:p w:rsidR="001E2456" w:rsidRDefault="001E2456" w:rsidP="00192ED0">
      <w:pPr>
        <w:pStyle w:val="a3"/>
      </w:pPr>
      <w:r>
        <w:t>Пол резервуаров</w:t>
      </w:r>
    </w:p>
    <w:p w:rsidR="001E2456" w:rsidRDefault="001E2456" w:rsidP="00192ED0">
      <w:pPr>
        <w:pStyle w:val="a3"/>
      </w:pPr>
      <w:r>
        <w:t>Стены резервуаров</w:t>
      </w:r>
    </w:p>
    <w:p w:rsidR="001E2456" w:rsidRDefault="001E2456" w:rsidP="00192ED0">
      <w:pPr>
        <w:pStyle w:val="a3"/>
      </w:pPr>
      <w:r>
        <w:t xml:space="preserve">Общее количество аэробных и </w:t>
      </w:r>
      <w:proofErr w:type="spellStart"/>
      <w:r>
        <w:t>аноксидных</w:t>
      </w:r>
      <w:proofErr w:type="spellEnd"/>
      <w:r>
        <w:t xml:space="preserve"> резервуаров в </w:t>
      </w:r>
      <w:proofErr w:type="spellStart"/>
      <w:r>
        <w:t>аэротенке</w:t>
      </w:r>
      <w:proofErr w:type="spellEnd"/>
      <w:r>
        <w:t xml:space="preserve">  -          шт. </w:t>
      </w:r>
    </w:p>
    <w:p w:rsidR="001E2456" w:rsidRPr="00A456EA" w:rsidRDefault="00A456EA" w:rsidP="00A456EA">
      <w:pPr>
        <w:ind w:left="720"/>
        <w:rPr>
          <w:b/>
        </w:rPr>
      </w:pPr>
      <w:r w:rsidRPr="00A456EA">
        <w:rPr>
          <w:b/>
        </w:rPr>
        <w:t xml:space="preserve">4. </w:t>
      </w:r>
      <w:r w:rsidR="001E2456" w:rsidRPr="00A456EA">
        <w:rPr>
          <w:b/>
        </w:rPr>
        <w:t>Схема монтажа</w:t>
      </w:r>
    </w:p>
    <w:p w:rsidR="001E2456" w:rsidRDefault="001E2456" w:rsidP="001E2456">
      <w:pPr>
        <w:pStyle w:val="a3"/>
        <w:numPr>
          <w:ilvl w:val="0"/>
          <w:numId w:val="3"/>
        </w:numPr>
      </w:pPr>
      <w:r>
        <w:t>Стандартная схема монтажа (открытая)</w:t>
      </w:r>
    </w:p>
    <w:p w:rsidR="001E2456" w:rsidRDefault="001E2456" w:rsidP="001E2456">
      <w:pPr>
        <w:pStyle w:val="a3"/>
        <w:numPr>
          <w:ilvl w:val="0"/>
          <w:numId w:val="3"/>
        </w:numPr>
      </w:pPr>
      <w:r>
        <w:t>Схема герметичного монтажа (закрытая)</w:t>
      </w:r>
    </w:p>
    <w:p w:rsidR="00A456EA" w:rsidRDefault="00A456EA" w:rsidP="00A456EA">
      <w:pPr>
        <w:ind w:left="720"/>
        <w:rPr>
          <w:b/>
        </w:rPr>
      </w:pPr>
    </w:p>
    <w:p w:rsidR="00A456EA" w:rsidRDefault="00A456EA" w:rsidP="00A456EA">
      <w:pPr>
        <w:ind w:left="720"/>
        <w:rPr>
          <w:b/>
        </w:rPr>
      </w:pPr>
    </w:p>
    <w:p w:rsidR="00A456EA" w:rsidRDefault="00A456EA" w:rsidP="00A456EA">
      <w:pPr>
        <w:ind w:left="720"/>
        <w:rPr>
          <w:b/>
        </w:rPr>
      </w:pPr>
    </w:p>
    <w:p w:rsidR="00A456EA" w:rsidRDefault="00A456EA" w:rsidP="00A456EA">
      <w:pPr>
        <w:ind w:left="720"/>
        <w:rPr>
          <w:b/>
        </w:rPr>
      </w:pPr>
    </w:p>
    <w:p w:rsidR="001E2456" w:rsidRPr="00A456EA" w:rsidRDefault="00A456EA" w:rsidP="00A456EA">
      <w:pPr>
        <w:ind w:left="720"/>
        <w:rPr>
          <w:b/>
        </w:rPr>
      </w:pPr>
      <w:r w:rsidRPr="00A456EA">
        <w:rPr>
          <w:b/>
        </w:rPr>
        <w:t xml:space="preserve">5. </w:t>
      </w:r>
      <w:r w:rsidR="001E2456" w:rsidRPr="00A456EA">
        <w:rPr>
          <w:b/>
        </w:rPr>
        <w:t>Монтажный комплект, включая подъемное устройство</w:t>
      </w:r>
    </w:p>
    <w:p w:rsidR="001E2456" w:rsidRDefault="001E2456" w:rsidP="001E2456">
      <w:pPr>
        <w:pStyle w:val="a3"/>
        <w:numPr>
          <w:ilvl w:val="0"/>
          <w:numId w:val="4"/>
        </w:numPr>
      </w:pPr>
      <w:r>
        <w:t>Требуется на каждую рабочую мешалку</w:t>
      </w:r>
    </w:p>
    <w:p w:rsidR="001E2456" w:rsidRDefault="001E2456" w:rsidP="001E2456">
      <w:pPr>
        <w:pStyle w:val="a3"/>
        <w:numPr>
          <w:ilvl w:val="0"/>
          <w:numId w:val="4"/>
        </w:numPr>
      </w:pPr>
      <w:r>
        <w:t xml:space="preserve">Нет </w:t>
      </w:r>
    </w:p>
    <w:p w:rsidR="001E2456" w:rsidRDefault="001E2456" w:rsidP="001E2456">
      <w:pPr>
        <w:pStyle w:val="a3"/>
        <w:ind w:left="1080"/>
      </w:pPr>
    </w:p>
    <w:p w:rsidR="001E2456" w:rsidRPr="00A456EA" w:rsidRDefault="00A456EA" w:rsidP="00A456EA">
      <w:pPr>
        <w:ind w:firstLine="708"/>
        <w:rPr>
          <w:b/>
        </w:rPr>
      </w:pPr>
      <w:r w:rsidRPr="00A456EA">
        <w:rPr>
          <w:b/>
        </w:rPr>
        <w:t xml:space="preserve">6. </w:t>
      </w:r>
      <w:r w:rsidR="001E2456" w:rsidRPr="00A456EA">
        <w:rPr>
          <w:b/>
        </w:rPr>
        <w:t xml:space="preserve">Подъемное устройство </w:t>
      </w:r>
    </w:p>
    <w:p w:rsidR="001E2456" w:rsidRDefault="009C2B3A" w:rsidP="009C2B3A">
      <w:pPr>
        <w:pStyle w:val="a3"/>
        <w:numPr>
          <w:ilvl w:val="0"/>
          <w:numId w:val="7"/>
        </w:numPr>
      </w:pPr>
      <w:r w:rsidRPr="009C2B3A">
        <w:t>Требуется на каждую рабочую мешалку</w:t>
      </w:r>
    </w:p>
    <w:p w:rsidR="009C2B3A" w:rsidRDefault="009C2B3A" w:rsidP="009C2B3A">
      <w:pPr>
        <w:pStyle w:val="a3"/>
        <w:numPr>
          <w:ilvl w:val="0"/>
          <w:numId w:val="7"/>
        </w:numPr>
      </w:pPr>
      <w:r>
        <w:t>Нет</w:t>
      </w:r>
    </w:p>
    <w:p w:rsidR="009C2B3A" w:rsidRPr="00A456EA" w:rsidRDefault="00A456EA" w:rsidP="00A456EA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bookmarkStart w:id="0" w:name="_GoBack"/>
      <w:bookmarkEnd w:id="0"/>
      <w:r w:rsidRPr="00A456EA">
        <w:rPr>
          <w:b/>
        </w:rPr>
        <w:t xml:space="preserve">7. </w:t>
      </w:r>
      <w:r w:rsidR="009C2B3A" w:rsidRPr="00A456EA">
        <w:rPr>
          <w:b/>
        </w:rPr>
        <w:t>Станция управления (уличное размещение УХ</w:t>
      </w:r>
      <w:proofErr w:type="gramStart"/>
      <w:r w:rsidR="009C2B3A" w:rsidRPr="00A456EA">
        <w:rPr>
          <w:b/>
        </w:rPr>
        <w:t>1</w:t>
      </w:r>
      <w:proofErr w:type="gramEnd"/>
      <w:r w:rsidR="009C2B3A" w:rsidRPr="00A456EA">
        <w:rPr>
          <w:b/>
        </w:rPr>
        <w:t xml:space="preserve">; степень защиты не ниже </w:t>
      </w:r>
      <w:r w:rsidR="009C2B3A" w:rsidRPr="00A456EA">
        <w:rPr>
          <w:b/>
          <w:lang w:val="en-US"/>
        </w:rPr>
        <w:t>IP</w:t>
      </w:r>
      <w:r w:rsidR="009C2B3A" w:rsidRPr="00A456EA">
        <w:rPr>
          <w:b/>
        </w:rPr>
        <w:t>54)</w:t>
      </w:r>
    </w:p>
    <w:p w:rsidR="009C2B3A" w:rsidRPr="009C2B3A" w:rsidRDefault="009C2B3A" w:rsidP="009C2B3A">
      <w:pPr>
        <w:pStyle w:val="a3"/>
        <w:numPr>
          <w:ilvl w:val="0"/>
          <w:numId w:val="6"/>
        </w:numPr>
      </w:pPr>
      <w:r w:rsidRPr="009C2B3A">
        <w:t xml:space="preserve">Требуется  на каждую рабочую мешалку или </w:t>
      </w:r>
      <w:proofErr w:type="gramStart"/>
      <w:r w:rsidRPr="009C2B3A">
        <w:t>общий</w:t>
      </w:r>
      <w:proofErr w:type="gramEnd"/>
      <w:r w:rsidRPr="009C2B3A">
        <w:t xml:space="preserve"> на мешалки одной секции</w:t>
      </w:r>
    </w:p>
    <w:p w:rsidR="009C2B3A" w:rsidRPr="009C2B3A" w:rsidRDefault="009C2B3A" w:rsidP="009C2B3A">
      <w:pPr>
        <w:pStyle w:val="a3"/>
        <w:numPr>
          <w:ilvl w:val="0"/>
          <w:numId w:val="6"/>
        </w:numPr>
      </w:pPr>
      <w:r w:rsidRPr="009C2B3A">
        <w:t>Нет</w:t>
      </w:r>
    </w:p>
    <w:p w:rsidR="009C2B3A" w:rsidRDefault="009C2B3A" w:rsidP="009C2B3A">
      <w:pPr>
        <w:ind w:left="720"/>
        <w:rPr>
          <w:b/>
        </w:rPr>
      </w:pPr>
      <w:r>
        <w:rPr>
          <w:b/>
        </w:rPr>
        <w:t>8. Взрывозащищенное исполнение</w:t>
      </w:r>
    </w:p>
    <w:p w:rsidR="009C2B3A" w:rsidRPr="009C2B3A" w:rsidRDefault="009C2B3A" w:rsidP="009C2B3A">
      <w:pPr>
        <w:pStyle w:val="a3"/>
        <w:numPr>
          <w:ilvl w:val="0"/>
          <w:numId w:val="8"/>
        </w:numPr>
      </w:pPr>
      <w:r w:rsidRPr="009C2B3A">
        <w:t>Требуется</w:t>
      </w:r>
    </w:p>
    <w:p w:rsidR="009C2B3A" w:rsidRDefault="009C2B3A" w:rsidP="009C2B3A">
      <w:pPr>
        <w:pStyle w:val="a3"/>
        <w:numPr>
          <w:ilvl w:val="0"/>
          <w:numId w:val="8"/>
        </w:numPr>
      </w:pPr>
      <w:r w:rsidRPr="009C2B3A">
        <w:t>Нет</w:t>
      </w:r>
    </w:p>
    <w:p w:rsidR="009C2B3A" w:rsidRDefault="009C2B3A" w:rsidP="009C2B3A"/>
    <w:p w:rsidR="009C2B3A" w:rsidRDefault="009C2B3A" w:rsidP="009C2B3A">
      <w:pPr>
        <w:rPr>
          <w:b/>
        </w:rPr>
      </w:pPr>
      <w:r w:rsidRPr="009C2B3A">
        <w:rPr>
          <w:b/>
        </w:rPr>
        <w:t xml:space="preserve">9. Количество необходимого оборудования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3084"/>
        <w:gridCol w:w="1418"/>
        <w:gridCol w:w="1241"/>
      </w:tblGrid>
      <w:tr w:rsidR="009C2B3A" w:rsidTr="009C2B3A">
        <w:tc>
          <w:tcPr>
            <w:tcW w:w="817" w:type="dxa"/>
          </w:tcPr>
          <w:p w:rsidR="009C2B3A" w:rsidRDefault="009C2B3A" w:rsidP="009C2B3A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11" w:type="dxa"/>
          </w:tcPr>
          <w:p w:rsidR="009C2B3A" w:rsidRDefault="009C2B3A" w:rsidP="009C2B3A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084" w:type="dxa"/>
          </w:tcPr>
          <w:p w:rsidR="009C2B3A" w:rsidRDefault="009C2B3A" w:rsidP="009C2B3A">
            <w:pPr>
              <w:rPr>
                <w:b/>
              </w:rPr>
            </w:pPr>
            <w:r>
              <w:rPr>
                <w:b/>
              </w:rPr>
              <w:t xml:space="preserve">Технические </w:t>
            </w:r>
          </w:p>
          <w:p w:rsidR="009C2B3A" w:rsidRDefault="009C2B3A" w:rsidP="009C2B3A">
            <w:pPr>
              <w:rPr>
                <w:b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1418" w:type="dxa"/>
          </w:tcPr>
          <w:p w:rsidR="009C2B3A" w:rsidRDefault="009C2B3A" w:rsidP="009C2B3A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9C2B3A" w:rsidRDefault="009C2B3A" w:rsidP="009C2B3A">
            <w:pPr>
              <w:rPr>
                <w:b/>
              </w:rPr>
            </w:pPr>
            <w:r>
              <w:rPr>
                <w:b/>
              </w:rPr>
              <w:t xml:space="preserve"> на одну секцию, шт.</w:t>
            </w:r>
          </w:p>
        </w:tc>
        <w:tc>
          <w:tcPr>
            <w:tcW w:w="1241" w:type="dxa"/>
          </w:tcPr>
          <w:p w:rsidR="009C2B3A" w:rsidRDefault="009C2B3A" w:rsidP="009C2B3A">
            <w:pPr>
              <w:rPr>
                <w:b/>
              </w:rPr>
            </w:pPr>
            <w:r>
              <w:rPr>
                <w:b/>
              </w:rPr>
              <w:t>Общее кол-во, шт.</w:t>
            </w:r>
          </w:p>
        </w:tc>
      </w:tr>
      <w:tr w:rsidR="009C2B3A" w:rsidTr="009C2B3A">
        <w:tc>
          <w:tcPr>
            <w:tcW w:w="817" w:type="dxa"/>
          </w:tcPr>
          <w:p w:rsidR="009C2B3A" w:rsidRDefault="009C2B3A" w:rsidP="009C2B3A">
            <w:pPr>
              <w:rPr>
                <w:b/>
              </w:rPr>
            </w:pPr>
          </w:p>
        </w:tc>
        <w:tc>
          <w:tcPr>
            <w:tcW w:w="3011" w:type="dxa"/>
          </w:tcPr>
          <w:p w:rsidR="009C2B3A" w:rsidRDefault="009C2B3A" w:rsidP="009C2B3A">
            <w:pPr>
              <w:rPr>
                <w:b/>
              </w:rPr>
            </w:pPr>
          </w:p>
        </w:tc>
        <w:tc>
          <w:tcPr>
            <w:tcW w:w="3084" w:type="dxa"/>
          </w:tcPr>
          <w:p w:rsidR="009C2B3A" w:rsidRDefault="009C2B3A" w:rsidP="009C2B3A">
            <w:pPr>
              <w:rPr>
                <w:b/>
              </w:rPr>
            </w:pPr>
          </w:p>
        </w:tc>
        <w:tc>
          <w:tcPr>
            <w:tcW w:w="1418" w:type="dxa"/>
          </w:tcPr>
          <w:p w:rsidR="009C2B3A" w:rsidRDefault="009C2B3A" w:rsidP="009C2B3A">
            <w:pPr>
              <w:rPr>
                <w:b/>
              </w:rPr>
            </w:pPr>
          </w:p>
        </w:tc>
        <w:tc>
          <w:tcPr>
            <w:tcW w:w="1241" w:type="dxa"/>
          </w:tcPr>
          <w:p w:rsidR="009C2B3A" w:rsidRDefault="009C2B3A" w:rsidP="009C2B3A">
            <w:pPr>
              <w:rPr>
                <w:b/>
              </w:rPr>
            </w:pPr>
          </w:p>
        </w:tc>
      </w:tr>
    </w:tbl>
    <w:p w:rsidR="009C2B3A" w:rsidRDefault="009C2B3A" w:rsidP="009C2B3A">
      <w:pPr>
        <w:rPr>
          <w:b/>
        </w:rPr>
      </w:pPr>
    </w:p>
    <w:p w:rsidR="009C2B3A" w:rsidRDefault="009C2B3A" w:rsidP="009C2B3A">
      <w:pPr>
        <w:rPr>
          <w:b/>
        </w:rPr>
      </w:pPr>
      <w:r>
        <w:rPr>
          <w:b/>
        </w:rPr>
        <w:t xml:space="preserve">10. Расстановка мешалок в </w:t>
      </w:r>
      <w:proofErr w:type="spellStart"/>
      <w:r>
        <w:rPr>
          <w:b/>
        </w:rPr>
        <w:t>аэротенке</w:t>
      </w:r>
      <w:proofErr w:type="spellEnd"/>
    </w:p>
    <w:p w:rsidR="009C2B3A" w:rsidRPr="009C2B3A" w:rsidRDefault="009C2B3A" w:rsidP="009C2B3A">
      <w:pPr>
        <w:rPr>
          <w:b/>
        </w:rPr>
      </w:pPr>
    </w:p>
    <w:p w:rsidR="009C2B3A" w:rsidRPr="009C2B3A" w:rsidRDefault="009C2B3A" w:rsidP="009C2B3A">
      <w:pPr>
        <w:ind w:left="720"/>
      </w:pPr>
    </w:p>
    <w:p w:rsidR="009C2B3A" w:rsidRPr="009C2B3A" w:rsidRDefault="009C2B3A" w:rsidP="009C2B3A">
      <w:pPr>
        <w:ind w:left="720"/>
        <w:rPr>
          <w:b/>
        </w:rPr>
      </w:pPr>
    </w:p>
    <w:p w:rsidR="009C2B3A" w:rsidRPr="009C2B3A" w:rsidRDefault="009C2B3A" w:rsidP="009C2B3A"/>
    <w:p w:rsidR="001E2456" w:rsidRDefault="001E2456" w:rsidP="001E2456">
      <w:pPr>
        <w:pStyle w:val="a3"/>
      </w:pPr>
    </w:p>
    <w:p w:rsidR="001E2456" w:rsidRPr="00192ED0" w:rsidRDefault="001E2456" w:rsidP="001E2456">
      <w:pPr>
        <w:pStyle w:val="a3"/>
      </w:pPr>
    </w:p>
    <w:p w:rsidR="00192ED0" w:rsidRPr="00192ED0" w:rsidRDefault="00192ED0" w:rsidP="00192ED0"/>
    <w:sectPr w:rsidR="00192ED0" w:rsidRPr="0019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45A"/>
    <w:multiLevelType w:val="hybridMultilevel"/>
    <w:tmpl w:val="FB7A27F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0E7304"/>
    <w:multiLevelType w:val="hybridMultilevel"/>
    <w:tmpl w:val="44F249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AD7095"/>
    <w:multiLevelType w:val="hybridMultilevel"/>
    <w:tmpl w:val="BCA815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761F0"/>
    <w:multiLevelType w:val="hybridMultilevel"/>
    <w:tmpl w:val="C7A8030A"/>
    <w:lvl w:ilvl="0" w:tplc="AE6019D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1A72E6"/>
    <w:multiLevelType w:val="hybridMultilevel"/>
    <w:tmpl w:val="C3507DF0"/>
    <w:lvl w:ilvl="0" w:tplc="498AB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DE2251"/>
    <w:multiLevelType w:val="hybridMultilevel"/>
    <w:tmpl w:val="453EBE7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585EC6"/>
    <w:multiLevelType w:val="hybridMultilevel"/>
    <w:tmpl w:val="794A70B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B94C3D"/>
    <w:multiLevelType w:val="hybridMultilevel"/>
    <w:tmpl w:val="197E3F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F05F73"/>
    <w:multiLevelType w:val="hybridMultilevel"/>
    <w:tmpl w:val="2F82E0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D0"/>
    <w:rsid w:val="00012253"/>
    <w:rsid w:val="00192ED0"/>
    <w:rsid w:val="001E2456"/>
    <w:rsid w:val="005B69DA"/>
    <w:rsid w:val="009C2B3A"/>
    <w:rsid w:val="00A4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D0"/>
    <w:pPr>
      <w:ind w:left="720"/>
      <w:contextualSpacing/>
    </w:pPr>
  </w:style>
  <w:style w:type="table" w:styleId="a4">
    <w:name w:val="Table Grid"/>
    <w:basedOn w:val="a1"/>
    <w:uiPriority w:val="59"/>
    <w:rsid w:val="009C2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D0"/>
    <w:pPr>
      <w:ind w:left="720"/>
      <w:contextualSpacing/>
    </w:pPr>
  </w:style>
  <w:style w:type="table" w:styleId="a4">
    <w:name w:val="Table Grid"/>
    <w:basedOn w:val="a1"/>
    <w:uiPriority w:val="59"/>
    <w:rsid w:val="009C2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2019-06-13T09:03:00Z</dcterms:created>
  <dcterms:modified xsi:type="dcterms:W3CDTF">2019-06-13T09:37:00Z</dcterms:modified>
</cp:coreProperties>
</file>